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3A1D8" w14:textId="54326161" w:rsidR="00EF18BD" w:rsidRDefault="00EF18BD" w:rsidP="00EF18BD">
      <w:pPr>
        <w:pStyle w:val="NoSpacing"/>
        <w:rPr>
          <w:rFonts w:ascii="Comic Sans MS" w:hAnsi="Comic Sans MS"/>
          <w:b/>
          <w:color w:val="000000"/>
          <w:sz w:val="20"/>
          <w:szCs w:val="20"/>
        </w:rPr>
      </w:pPr>
      <w:r>
        <w:rPr>
          <w:rFonts w:ascii="Comic Sans MS" w:hAnsi="Comic Sans MS"/>
          <w:b/>
          <w:color w:val="000000"/>
          <w:sz w:val="20"/>
          <w:szCs w:val="20"/>
        </w:rPr>
        <w:t>LATE COLLECTION OF CHILDREN POLICY</w:t>
      </w:r>
    </w:p>
    <w:p w14:paraId="2BCE9EE1" w14:textId="77777777" w:rsidR="00EF18BD" w:rsidRPr="00281B49" w:rsidRDefault="00EF18BD" w:rsidP="00EF18BD">
      <w:pPr>
        <w:pStyle w:val="NoSpacing"/>
        <w:rPr>
          <w:rFonts w:ascii="Comic Sans MS" w:hAnsi="Comic Sans MS"/>
          <w:b/>
          <w:color w:val="000000"/>
          <w:sz w:val="20"/>
          <w:szCs w:val="20"/>
        </w:rPr>
      </w:pPr>
    </w:p>
    <w:p w14:paraId="0594A282" w14:textId="77777777" w:rsidR="00EF18BD" w:rsidRPr="00EF18BD" w:rsidRDefault="00EF18BD" w:rsidP="00EF18BD">
      <w:pPr>
        <w:jc w:val="both"/>
        <w:rPr>
          <w:rFonts w:ascii="Comic Sans MS" w:hAnsi="Comic Sans MS"/>
          <w:sz w:val="20"/>
          <w:szCs w:val="20"/>
        </w:rPr>
      </w:pPr>
      <w:r w:rsidRPr="00EF18BD">
        <w:rPr>
          <w:rFonts w:ascii="Comic Sans MS" w:hAnsi="Comic Sans MS"/>
          <w:sz w:val="20"/>
          <w:szCs w:val="20"/>
        </w:rPr>
        <w:t xml:space="preserve">This policy outlines the responsibilities of parents/guardians in collecting children from the preschool premises in line with the preschool’s licencing and legislative obligations. The policy also outlines the additional charges that will apply if there is continual late collection of children outside these stated times. </w:t>
      </w:r>
    </w:p>
    <w:p w14:paraId="322B00D4" w14:textId="4663BD23" w:rsidR="00EF18BD" w:rsidRPr="00EF18BD" w:rsidRDefault="00EF18BD" w:rsidP="00EF18BD">
      <w:pPr>
        <w:jc w:val="both"/>
        <w:rPr>
          <w:rFonts w:ascii="Comic Sans MS" w:hAnsi="Comic Sans MS"/>
          <w:sz w:val="20"/>
          <w:szCs w:val="20"/>
        </w:rPr>
      </w:pPr>
      <w:r w:rsidRPr="00EF18BD">
        <w:rPr>
          <w:rFonts w:ascii="Comic Sans MS" w:hAnsi="Comic Sans MS"/>
          <w:sz w:val="20"/>
          <w:szCs w:val="20"/>
        </w:rPr>
        <w:t>The preschool must operate within its licenced hours of operation; therefore, it is essential that parents/guardians strictly adhere to the pick-up times for the preschool sessions as outlined below.</w:t>
      </w:r>
    </w:p>
    <w:p w14:paraId="36CB84A9" w14:textId="77777777" w:rsidR="00EF18BD" w:rsidRPr="00EF18BD" w:rsidRDefault="00EF18BD" w:rsidP="00EF18BD">
      <w:pPr>
        <w:jc w:val="both"/>
        <w:rPr>
          <w:rFonts w:ascii="Comic Sans MS" w:hAnsi="Comic Sans MS"/>
          <w:b/>
          <w:i/>
          <w:sz w:val="20"/>
          <w:szCs w:val="20"/>
        </w:rPr>
      </w:pPr>
      <w:r w:rsidRPr="00EF18BD">
        <w:rPr>
          <w:rFonts w:ascii="Comic Sans MS" w:hAnsi="Comic Sans MS"/>
          <w:b/>
          <w:i/>
          <w:sz w:val="20"/>
          <w:szCs w:val="20"/>
        </w:rPr>
        <w:t>Procedure</w:t>
      </w:r>
    </w:p>
    <w:p w14:paraId="38AD0A75" w14:textId="0B9B8510" w:rsidR="00EF18BD" w:rsidRPr="00EF18BD" w:rsidRDefault="00EF18BD" w:rsidP="00EF18BD">
      <w:pPr>
        <w:jc w:val="both"/>
        <w:rPr>
          <w:rFonts w:ascii="Comic Sans MS" w:hAnsi="Comic Sans MS"/>
          <w:sz w:val="20"/>
          <w:szCs w:val="20"/>
        </w:rPr>
      </w:pPr>
      <w:r w:rsidRPr="00EF18BD">
        <w:rPr>
          <w:rFonts w:ascii="Comic Sans MS" w:hAnsi="Comic Sans MS"/>
          <w:b/>
          <w:i/>
          <w:sz w:val="20"/>
          <w:szCs w:val="20"/>
        </w:rPr>
        <w:t>Half-day session</w:t>
      </w:r>
      <w:r w:rsidRPr="00EF18BD">
        <w:rPr>
          <w:rFonts w:ascii="Comic Sans MS" w:hAnsi="Comic Sans MS"/>
          <w:sz w:val="20"/>
          <w:szCs w:val="20"/>
        </w:rPr>
        <w:t xml:space="preserve"> – Parents/guardians must be on premises no later than 12:20pm to collect their child/children and their belongings and leave the premises strictly no later than 12:30pm. </w:t>
      </w:r>
    </w:p>
    <w:p w14:paraId="6176F3C8" w14:textId="77777777" w:rsidR="00EF18BD" w:rsidRPr="00EF18BD" w:rsidRDefault="00EF18BD" w:rsidP="00EF18BD">
      <w:pPr>
        <w:jc w:val="both"/>
        <w:rPr>
          <w:rFonts w:ascii="Comic Sans MS" w:hAnsi="Comic Sans MS"/>
          <w:b/>
          <w:i/>
          <w:sz w:val="20"/>
          <w:szCs w:val="20"/>
        </w:rPr>
      </w:pPr>
      <w:r w:rsidRPr="00EF18BD">
        <w:rPr>
          <w:rFonts w:ascii="Comic Sans MS" w:hAnsi="Comic Sans MS"/>
          <w:b/>
          <w:i/>
          <w:sz w:val="20"/>
          <w:szCs w:val="20"/>
        </w:rPr>
        <w:t>It is essential that parents/guardians strictly adhere to these times as late pick up of children at the half day session impacts on the Preschool’s supervision ratios, staffing and programming requirements.</w:t>
      </w:r>
    </w:p>
    <w:p w14:paraId="2B733239" w14:textId="77777777" w:rsidR="00EF18BD" w:rsidRPr="00EF18BD" w:rsidRDefault="00EF18BD" w:rsidP="00EF18BD">
      <w:pPr>
        <w:jc w:val="both"/>
        <w:rPr>
          <w:rFonts w:ascii="Comic Sans MS" w:hAnsi="Comic Sans MS"/>
          <w:sz w:val="20"/>
          <w:szCs w:val="20"/>
        </w:rPr>
      </w:pPr>
      <w:r w:rsidRPr="00EF18BD">
        <w:rPr>
          <w:rFonts w:ascii="Comic Sans MS" w:hAnsi="Comic Sans MS"/>
          <w:b/>
          <w:i/>
          <w:sz w:val="20"/>
          <w:szCs w:val="20"/>
        </w:rPr>
        <w:t>Full Day session</w:t>
      </w:r>
      <w:r w:rsidRPr="00EF18BD">
        <w:rPr>
          <w:rFonts w:ascii="Comic Sans MS" w:hAnsi="Comic Sans MS"/>
          <w:sz w:val="20"/>
          <w:szCs w:val="20"/>
        </w:rPr>
        <w:t xml:space="preserve"> – Parents/guardians must be on premises no later than 3:35pm to collect their child/children and their belongings and leave the premises no later than 3:45pm.</w:t>
      </w:r>
    </w:p>
    <w:p w14:paraId="7D5A8421" w14:textId="77777777" w:rsidR="00EF18BD" w:rsidRPr="00EF18BD" w:rsidRDefault="00EF18BD" w:rsidP="00EF18BD">
      <w:pPr>
        <w:jc w:val="both"/>
        <w:rPr>
          <w:rFonts w:ascii="Comic Sans MS" w:hAnsi="Comic Sans MS"/>
          <w:b/>
          <w:i/>
          <w:sz w:val="20"/>
          <w:szCs w:val="20"/>
        </w:rPr>
      </w:pPr>
      <w:r w:rsidRPr="00EF18BD">
        <w:rPr>
          <w:rFonts w:ascii="Comic Sans MS" w:hAnsi="Comic Sans MS"/>
          <w:b/>
          <w:i/>
          <w:sz w:val="20"/>
          <w:szCs w:val="20"/>
        </w:rPr>
        <w:t>It is essential that parents/guardians strictly adhere to these times as late pick up of children at the full day session breaches the Preschool’s licensed hours of operation.</w:t>
      </w:r>
    </w:p>
    <w:p w14:paraId="148BD483" w14:textId="69B3C398" w:rsidR="00EF18BD" w:rsidRPr="00EF18BD" w:rsidRDefault="00EF18BD" w:rsidP="00EF18BD">
      <w:pPr>
        <w:jc w:val="both"/>
        <w:rPr>
          <w:rFonts w:ascii="Comic Sans MS" w:hAnsi="Comic Sans MS"/>
          <w:b/>
          <w:i/>
          <w:sz w:val="20"/>
          <w:szCs w:val="20"/>
        </w:rPr>
      </w:pPr>
      <w:r w:rsidRPr="00EF18BD">
        <w:rPr>
          <w:rFonts w:ascii="Comic Sans MS" w:hAnsi="Comic Sans MS"/>
          <w:b/>
          <w:i/>
          <w:sz w:val="20"/>
          <w:szCs w:val="20"/>
        </w:rPr>
        <w:t>Procedure for contacting the preschool in the event of unforeseen circumstances.</w:t>
      </w:r>
    </w:p>
    <w:p w14:paraId="53645611" w14:textId="77777777" w:rsidR="00EF18BD" w:rsidRPr="00EF18BD" w:rsidRDefault="00EF18BD" w:rsidP="00EF18BD">
      <w:pPr>
        <w:jc w:val="both"/>
        <w:rPr>
          <w:rFonts w:ascii="Comic Sans MS" w:hAnsi="Comic Sans MS"/>
          <w:b/>
          <w:i/>
          <w:sz w:val="20"/>
          <w:szCs w:val="20"/>
        </w:rPr>
      </w:pPr>
      <w:r w:rsidRPr="00EF18BD">
        <w:rPr>
          <w:rFonts w:ascii="Comic Sans MS" w:hAnsi="Comic Sans MS"/>
          <w:sz w:val="20"/>
          <w:szCs w:val="20"/>
        </w:rPr>
        <w:t>It is essential that contact be made with the preschool by phone in the event of unforeseen circumstances arising and the parent/guardian being unable to collect child/children by the stated time. In this case the additional charges may not apply</w:t>
      </w:r>
      <w:r w:rsidRPr="00EF18BD">
        <w:rPr>
          <w:rFonts w:ascii="Comic Sans MS" w:hAnsi="Comic Sans MS"/>
          <w:b/>
          <w:i/>
          <w:sz w:val="20"/>
          <w:szCs w:val="20"/>
        </w:rPr>
        <w:t>.</w:t>
      </w:r>
    </w:p>
    <w:p w14:paraId="4B46B805" w14:textId="77777777" w:rsidR="00EF18BD" w:rsidRPr="00EF18BD" w:rsidRDefault="00EF18BD" w:rsidP="00EF18BD">
      <w:pPr>
        <w:jc w:val="both"/>
        <w:rPr>
          <w:rFonts w:ascii="Comic Sans MS" w:hAnsi="Comic Sans MS"/>
          <w:b/>
          <w:i/>
          <w:sz w:val="20"/>
          <w:szCs w:val="20"/>
        </w:rPr>
      </w:pPr>
      <w:r w:rsidRPr="00EF18BD">
        <w:rPr>
          <w:rFonts w:ascii="Comic Sans MS" w:hAnsi="Comic Sans MS"/>
          <w:b/>
          <w:i/>
          <w:sz w:val="20"/>
          <w:szCs w:val="20"/>
        </w:rPr>
        <w:t>Additional Charges</w:t>
      </w:r>
    </w:p>
    <w:p w14:paraId="730E7C98" w14:textId="743AFB06" w:rsidR="00EF18BD" w:rsidRPr="00EF18BD" w:rsidRDefault="00EF18BD" w:rsidP="00EF18BD">
      <w:pPr>
        <w:jc w:val="both"/>
        <w:rPr>
          <w:rFonts w:ascii="Comic Sans MS" w:hAnsi="Comic Sans MS"/>
          <w:sz w:val="20"/>
          <w:szCs w:val="20"/>
        </w:rPr>
      </w:pPr>
      <w:r w:rsidRPr="00EF18BD">
        <w:rPr>
          <w:rFonts w:ascii="Comic Sans MS" w:hAnsi="Comic Sans MS"/>
          <w:sz w:val="20"/>
          <w:szCs w:val="20"/>
        </w:rPr>
        <w:t>In the instance of continual late collection of children without contact with the preschool, a verbal warning will be issued by the Preschool Director or any member of the Preschool staff and there after additional charges will be added to the child’s fees, as follows.</w:t>
      </w:r>
    </w:p>
    <w:p w14:paraId="0DCEB8D3" w14:textId="424EAC47" w:rsidR="00EF18BD" w:rsidRDefault="00EF18BD" w:rsidP="00EF18BD">
      <w:pPr>
        <w:jc w:val="both"/>
        <w:rPr>
          <w:rFonts w:ascii="Comic Sans MS" w:hAnsi="Comic Sans MS"/>
          <w:sz w:val="20"/>
          <w:szCs w:val="20"/>
        </w:rPr>
      </w:pPr>
    </w:p>
    <w:p w14:paraId="5F33F43C" w14:textId="672D96D5" w:rsidR="00EF18BD" w:rsidRDefault="00EF18BD" w:rsidP="00EF18BD">
      <w:pPr>
        <w:jc w:val="both"/>
        <w:rPr>
          <w:rFonts w:ascii="Comic Sans MS" w:hAnsi="Comic Sans MS"/>
          <w:sz w:val="20"/>
          <w:szCs w:val="20"/>
        </w:rPr>
      </w:pPr>
    </w:p>
    <w:p w14:paraId="5B005EF1" w14:textId="38471D2A" w:rsidR="00EF18BD" w:rsidRDefault="00EF18BD" w:rsidP="00EF18BD">
      <w:pPr>
        <w:jc w:val="both"/>
        <w:rPr>
          <w:rFonts w:ascii="Comic Sans MS" w:hAnsi="Comic Sans MS"/>
          <w:sz w:val="20"/>
          <w:szCs w:val="20"/>
        </w:rPr>
      </w:pPr>
    </w:p>
    <w:p w14:paraId="1B36B764" w14:textId="1D2636B8" w:rsidR="00EF18BD" w:rsidRDefault="00EF18BD" w:rsidP="00EF18BD">
      <w:pPr>
        <w:jc w:val="both"/>
        <w:rPr>
          <w:rFonts w:ascii="Comic Sans MS" w:hAnsi="Comic Sans MS"/>
          <w:sz w:val="20"/>
          <w:szCs w:val="20"/>
        </w:rPr>
      </w:pPr>
    </w:p>
    <w:p w14:paraId="5E0DFDF2" w14:textId="59D4033B" w:rsidR="00EF18BD" w:rsidRDefault="00EF18BD" w:rsidP="00EF18BD">
      <w:pPr>
        <w:jc w:val="both"/>
        <w:rPr>
          <w:rFonts w:ascii="Comic Sans MS" w:hAnsi="Comic Sans MS"/>
          <w:sz w:val="20"/>
          <w:szCs w:val="20"/>
        </w:rPr>
      </w:pPr>
    </w:p>
    <w:p w14:paraId="358CD1DD" w14:textId="77777777" w:rsidR="00EF18BD" w:rsidRPr="00EF18BD" w:rsidRDefault="00EF18BD" w:rsidP="00EF18BD">
      <w:pPr>
        <w:jc w:val="both"/>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EF18BD" w:rsidRPr="00EF18BD" w14:paraId="2FB4B5E1" w14:textId="77777777" w:rsidTr="00D45F9B">
        <w:tc>
          <w:tcPr>
            <w:tcW w:w="3080" w:type="dxa"/>
            <w:shd w:val="clear" w:color="auto" w:fill="000000"/>
          </w:tcPr>
          <w:p w14:paraId="4E9535D1" w14:textId="77777777" w:rsidR="00EF18BD" w:rsidRPr="00EF18BD" w:rsidRDefault="00EF18BD" w:rsidP="00D45F9B">
            <w:pPr>
              <w:jc w:val="both"/>
              <w:rPr>
                <w:rFonts w:ascii="Comic Sans MS" w:hAnsi="Comic Sans MS"/>
                <w:b/>
                <w:color w:val="FFFFFF"/>
                <w:sz w:val="20"/>
                <w:szCs w:val="20"/>
              </w:rPr>
            </w:pPr>
            <w:r w:rsidRPr="00EF18BD">
              <w:rPr>
                <w:rFonts w:ascii="Comic Sans MS" w:hAnsi="Comic Sans MS"/>
                <w:b/>
                <w:color w:val="FFFFFF"/>
                <w:sz w:val="20"/>
                <w:szCs w:val="20"/>
              </w:rPr>
              <w:t>Session</w:t>
            </w:r>
          </w:p>
        </w:tc>
        <w:tc>
          <w:tcPr>
            <w:tcW w:w="3081" w:type="dxa"/>
            <w:shd w:val="clear" w:color="auto" w:fill="000000"/>
          </w:tcPr>
          <w:p w14:paraId="4D3E717C" w14:textId="77777777" w:rsidR="00EF18BD" w:rsidRPr="00EF18BD" w:rsidRDefault="00EF18BD" w:rsidP="00D45F9B">
            <w:pPr>
              <w:jc w:val="both"/>
              <w:rPr>
                <w:rFonts w:ascii="Comic Sans MS" w:hAnsi="Comic Sans MS"/>
                <w:b/>
                <w:color w:val="FFFFFF"/>
                <w:sz w:val="20"/>
                <w:szCs w:val="20"/>
              </w:rPr>
            </w:pPr>
            <w:r w:rsidRPr="00EF18BD">
              <w:rPr>
                <w:rFonts w:ascii="Comic Sans MS" w:hAnsi="Comic Sans MS"/>
                <w:b/>
                <w:color w:val="FFFFFF"/>
                <w:sz w:val="20"/>
                <w:szCs w:val="20"/>
              </w:rPr>
              <w:t>Pick up time</w:t>
            </w:r>
          </w:p>
        </w:tc>
        <w:tc>
          <w:tcPr>
            <w:tcW w:w="3081" w:type="dxa"/>
            <w:shd w:val="clear" w:color="auto" w:fill="000000"/>
          </w:tcPr>
          <w:p w14:paraId="6F9484BA" w14:textId="77777777" w:rsidR="00EF18BD" w:rsidRPr="00EF18BD" w:rsidRDefault="00EF18BD" w:rsidP="00D45F9B">
            <w:pPr>
              <w:jc w:val="both"/>
              <w:rPr>
                <w:rFonts w:ascii="Comic Sans MS" w:hAnsi="Comic Sans MS"/>
                <w:b/>
                <w:color w:val="FFFFFF"/>
                <w:sz w:val="20"/>
                <w:szCs w:val="20"/>
              </w:rPr>
            </w:pPr>
            <w:r w:rsidRPr="00EF18BD">
              <w:rPr>
                <w:rFonts w:ascii="Comic Sans MS" w:hAnsi="Comic Sans MS"/>
                <w:b/>
                <w:color w:val="FFFFFF"/>
                <w:sz w:val="20"/>
                <w:szCs w:val="20"/>
              </w:rPr>
              <w:t>Additional Charge</w:t>
            </w:r>
          </w:p>
        </w:tc>
      </w:tr>
      <w:tr w:rsidR="00EF18BD" w:rsidRPr="00EF18BD" w14:paraId="327B23A4" w14:textId="77777777" w:rsidTr="00D45F9B">
        <w:tc>
          <w:tcPr>
            <w:tcW w:w="3080" w:type="dxa"/>
            <w:shd w:val="clear" w:color="auto" w:fill="auto"/>
          </w:tcPr>
          <w:p w14:paraId="42B23834"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Half Day</w:t>
            </w:r>
          </w:p>
        </w:tc>
        <w:tc>
          <w:tcPr>
            <w:tcW w:w="3081" w:type="dxa"/>
            <w:shd w:val="clear" w:color="auto" w:fill="auto"/>
          </w:tcPr>
          <w:p w14:paraId="4A22F6F6"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12.30 – 12.35pm</w:t>
            </w:r>
          </w:p>
        </w:tc>
        <w:tc>
          <w:tcPr>
            <w:tcW w:w="3081" w:type="dxa"/>
            <w:shd w:val="clear" w:color="auto" w:fill="auto"/>
          </w:tcPr>
          <w:p w14:paraId="3A690D90"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$50.00</w:t>
            </w:r>
          </w:p>
          <w:p w14:paraId="6B3A311D" w14:textId="77777777" w:rsidR="00EF18BD" w:rsidRPr="00EF18BD" w:rsidRDefault="00EF18BD" w:rsidP="00D45F9B">
            <w:pPr>
              <w:jc w:val="both"/>
              <w:rPr>
                <w:rFonts w:ascii="Comic Sans MS" w:hAnsi="Comic Sans MS"/>
                <w:sz w:val="20"/>
                <w:szCs w:val="20"/>
              </w:rPr>
            </w:pPr>
          </w:p>
        </w:tc>
      </w:tr>
      <w:tr w:rsidR="00EF18BD" w:rsidRPr="00EF18BD" w14:paraId="47FC36F7" w14:textId="77777777" w:rsidTr="00D45F9B">
        <w:tc>
          <w:tcPr>
            <w:tcW w:w="3080" w:type="dxa"/>
            <w:shd w:val="clear" w:color="auto" w:fill="auto"/>
          </w:tcPr>
          <w:p w14:paraId="39131907" w14:textId="77777777" w:rsidR="00EF18BD" w:rsidRPr="00EF18BD" w:rsidRDefault="00EF18BD" w:rsidP="00D45F9B">
            <w:pPr>
              <w:jc w:val="both"/>
              <w:rPr>
                <w:rFonts w:ascii="Comic Sans MS" w:hAnsi="Comic Sans MS"/>
                <w:sz w:val="20"/>
                <w:szCs w:val="20"/>
              </w:rPr>
            </w:pPr>
          </w:p>
        </w:tc>
        <w:tc>
          <w:tcPr>
            <w:tcW w:w="3081" w:type="dxa"/>
            <w:shd w:val="clear" w:color="auto" w:fill="auto"/>
          </w:tcPr>
          <w:p w14:paraId="2CB40234"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12.35pm onwards</w:t>
            </w:r>
          </w:p>
        </w:tc>
        <w:tc>
          <w:tcPr>
            <w:tcW w:w="3081" w:type="dxa"/>
            <w:shd w:val="clear" w:color="auto" w:fill="auto"/>
          </w:tcPr>
          <w:p w14:paraId="10C54482"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$100.00</w:t>
            </w:r>
          </w:p>
          <w:p w14:paraId="7AE1EADE" w14:textId="77777777" w:rsidR="00EF18BD" w:rsidRPr="00EF18BD" w:rsidRDefault="00EF18BD" w:rsidP="00D45F9B">
            <w:pPr>
              <w:jc w:val="both"/>
              <w:rPr>
                <w:rFonts w:ascii="Comic Sans MS" w:hAnsi="Comic Sans MS"/>
                <w:sz w:val="20"/>
                <w:szCs w:val="20"/>
              </w:rPr>
            </w:pPr>
          </w:p>
        </w:tc>
      </w:tr>
      <w:tr w:rsidR="00EF18BD" w:rsidRPr="00EF18BD" w14:paraId="5A0F1407" w14:textId="77777777" w:rsidTr="00D45F9B">
        <w:tc>
          <w:tcPr>
            <w:tcW w:w="3080" w:type="dxa"/>
            <w:shd w:val="clear" w:color="auto" w:fill="auto"/>
          </w:tcPr>
          <w:p w14:paraId="31D5865C"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Full Day</w:t>
            </w:r>
          </w:p>
        </w:tc>
        <w:tc>
          <w:tcPr>
            <w:tcW w:w="3081" w:type="dxa"/>
            <w:shd w:val="clear" w:color="auto" w:fill="auto"/>
          </w:tcPr>
          <w:p w14:paraId="67904F16"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3.45 – 3.50pm</w:t>
            </w:r>
          </w:p>
        </w:tc>
        <w:tc>
          <w:tcPr>
            <w:tcW w:w="3081" w:type="dxa"/>
            <w:shd w:val="clear" w:color="auto" w:fill="auto"/>
          </w:tcPr>
          <w:p w14:paraId="2636ECC4"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$50.00</w:t>
            </w:r>
          </w:p>
          <w:p w14:paraId="2425D2A7" w14:textId="77777777" w:rsidR="00EF18BD" w:rsidRPr="00EF18BD" w:rsidRDefault="00EF18BD" w:rsidP="00D45F9B">
            <w:pPr>
              <w:jc w:val="both"/>
              <w:rPr>
                <w:rFonts w:ascii="Comic Sans MS" w:hAnsi="Comic Sans MS"/>
                <w:sz w:val="20"/>
                <w:szCs w:val="20"/>
              </w:rPr>
            </w:pPr>
          </w:p>
        </w:tc>
      </w:tr>
      <w:tr w:rsidR="00EF18BD" w:rsidRPr="00EF18BD" w14:paraId="6F235F6C" w14:textId="77777777" w:rsidTr="00D45F9B">
        <w:tc>
          <w:tcPr>
            <w:tcW w:w="3080" w:type="dxa"/>
            <w:shd w:val="clear" w:color="auto" w:fill="auto"/>
          </w:tcPr>
          <w:p w14:paraId="0F8035B3" w14:textId="77777777" w:rsidR="00EF18BD" w:rsidRPr="00EF18BD" w:rsidRDefault="00EF18BD" w:rsidP="00D45F9B">
            <w:pPr>
              <w:jc w:val="both"/>
              <w:rPr>
                <w:rFonts w:ascii="Comic Sans MS" w:hAnsi="Comic Sans MS"/>
                <w:sz w:val="20"/>
                <w:szCs w:val="20"/>
              </w:rPr>
            </w:pPr>
          </w:p>
        </w:tc>
        <w:tc>
          <w:tcPr>
            <w:tcW w:w="3081" w:type="dxa"/>
            <w:shd w:val="clear" w:color="auto" w:fill="auto"/>
          </w:tcPr>
          <w:p w14:paraId="4498CFBF"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 xml:space="preserve">3.50pm onwards </w:t>
            </w:r>
          </w:p>
        </w:tc>
        <w:tc>
          <w:tcPr>
            <w:tcW w:w="3081" w:type="dxa"/>
            <w:shd w:val="clear" w:color="auto" w:fill="auto"/>
          </w:tcPr>
          <w:p w14:paraId="3566A34F" w14:textId="77777777" w:rsidR="00EF18BD" w:rsidRPr="00EF18BD" w:rsidRDefault="00EF18BD" w:rsidP="00D45F9B">
            <w:pPr>
              <w:jc w:val="both"/>
              <w:rPr>
                <w:rFonts w:ascii="Comic Sans MS" w:hAnsi="Comic Sans MS"/>
                <w:sz w:val="20"/>
                <w:szCs w:val="20"/>
              </w:rPr>
            </w:pPr>
            <w:r w:rsidRPr="00EF18BD">
              <w:rPr>
                <w:rFonts w:ascii="Comic Sans MS" w:hAnsi="Comic Sans MS"/>
                <w:sz w:val="20"/>
                <w:szCs w:val="20"/>
              </w:rPr>
              <w:t>$100.00</w:t>
            </w:r>
          </w:p>
          <w:p w14:paraId="3D93EE22" w14:textId="77777777" w:rsidR="00EF18BD" w:rsidRPr="00EF18BD" w:rsidRDefault="00EF18BD" w:rsidP="00D45F9B">
            <w:pPr>
              <w:jc w:val="both"/>
              <w:rPr>
                <w:rFonts w:ascii="Comic Sans MS" w:hAnsi="Comic Sans MS"/>
                <w:sz w:val="20"/>
                <w:szCs w:val="20"/>
              </w:rPr>
            </w:pPr>
          </w:p>
        </w:tc>
      </w:tr>
    </w:tbl>
    <w:p w14:paraId="3B10A09B" w14:textId="77777777" w:rsidR="00EF18BD" w:rsidRPr="00EF18BD" w:rsidRDefault="00EF18BD" w:rsidP="00EF18BD">
      <w:pPr>
        <w:jc w:val="both"/>
        <w:rPr>
          <w:rFonts w:ascii="Comic Sans MS" w:hAnsi="Comic Sans MS"/>
          <w:sz w:val="20"/>
          <w:szCs w:val="20"/>
        </w:rPr>
      </w:pPr>
    </w:p>
    <w:p w14:paraId="07EE2338" w14:textId="2B55DB0E" w:rsidR="00EF18BD" w:rsidRPr="00EF18BD" w:rsidRDefault="00EF18BD" w:rsidP="00EF18BD">
      <w:pPr>
        <w:jc w:val="both"/>
        <w:rPr>
          <w:rFonts w:ascii="Comic Sans MS" w:hAnsi="Comic Sans MS"/>
          <w:sz w:val="20"/>
          <w:szCs w:val="20"/>
        </w:rPr>
      </w:pPr>
      <w:r w:rsidRPr="00EF18BD">
        <w:rPr>
          <w:rFonts w:ascii="Comic Sans MS" w:hAnsi="Comic Sans MS"/>
          <w:sz w:val="20"/>
          <w:szCs w:val="20"/>
        </w:rPr>
        <w:t>Boar</w:t>
      </w:r>
      <w:r>
        <w:rPr>
          <w:rFonts w:ascii="Comic Sans MS" w:hAnsi="Comic Sans MS"/>
          <w:sz w:val="20"/>
          <w:szCs w:val="20"/>
        </w:rPr>
        <w:t xml:space="preserve">d </w:t>
      </w:r>
      <w:r w:rsidRPr="00EF18BD">
        <w:rPr>
          <w:rFonts w:ascii="Comic Sans MS" w:hAnsi="Comic Sans MS"/>
          <w:sz w:val="20"/>
          <w:szCs w:val="20"/>
        </w:rPr>
        <w:t>of Management: President on behalf of Committee __________________________________</w:t>
      </w:r>
    </w:p>
    <w:p w14:paraId="55C9C4B4" w14:textId="77777777" w:rsidR="00EF18BD" w:rsidRPr="00EF18BD" w:rsidRDefault="00EF18BD" w:rsidP="00EF18BD">
      <w:pPr>
        <w:jc w:val="both"/>
        <w:rPr>
          <w:rFonts w:ascii="Comic Sans MS" w:hAnsi="Comic Sans MS"/>
          <w:sz w:val="20"/>
          <w:szCs w:val="20"/>
        </w:rPr>
      </w:pPr>
      <w:r w:rsidRPr="00EF18BD">
        <w:rPr>
          <w:rFonts w:ascii="Comic Sans MS" w:hAnsi="Comic Sans MS"/>
          <w:sz w:val="20"/>
          <w:szCs w:val="20"/>
        </w:rPr>
        <w:t>Nominated Supervisor on behalf of the staff_________________________________________</w:t>
      </w:r>
    </w:p>
    <w:p w14:paraId="388C116C" w14:textId="1D821A21" w:rsidR="00EF18BD" w:rsidRPr="00EF18BD" w:rsidRDefault="00EF18BD" w:rsidP="00EF18BD">
      <w:pPr>
        <w:jc w:val="both"/>
        <w:rPr>
          <w:rFonts w:ascii="Comic Sans MS" w:hAnsi="Comic Sans MS"/>
          <w:sz w:val="20"/>
          <w:szCs w:val="20"/>
        </w:rPr>
      </w:pPr>
      <w:r w:rsidRPr="00EF18BD">
        <w:rPr>
          <w:rFonts w:ascii="Comic Sans MS" w:hAnsi="Comic Sans MS"/>
          <w:sz w:val="20"/>
          <w:szCs w:val="20"/>
        </w:rPr>
        <w:t xml:space="preserve">Ratified July 2016  Reviewed February </w:t>
      </w:r>
      <w:r w:rsidR="00B47C7B">
        <w:rPr>
          <w:rFonts w:ascii="Comic Sans MS" w:hAnsi="Comic Sans MS"/>
          <w:sz w:val="20"/>
          <w:szCs w:val="20"/>
        </w:rPr>
        <w:t>2021</w:t>
      </w:r>
    </w:p>
    <w:p w14:paraId="5ACA6940" w14:textId="77777777" w:rsidR="00613786" w:rsidRPr="00EF18BD" w:rsidRDefault="00613786" w:rsidP="00613786">
      <w:pPr>
        <w:pStyle w:val="NoSpacing"/>
        <w:rPr>
          <w:rFonts w:ascii="Comic Sans MS" w:hAnsi="Comic Sans MS"/>
          <w:b/>
          <w:sz w:val="20"/>
          <w:szCs w:val="20"/>
        </w:rPr>
      </w:pPr>
    </w:p>
    <w:p w14:paraId="611CA4C1" w14:textId="77777777" w:rsidR="00B85AD1" w:rsidRPr="00EF18BD" w:rsidRDefault="00B85AD1">
      <w:pPr>
        <w:rPr>
          <w:rFonts w:ascii="Comic Sans MS" w:hAnsi="Comic Sans MS"/>
          <w:sz w:val="20"/>
          <w:szCs w:val="20"/>
        </w:rPr>
      </w:pPr>
    </w:p>
    <w:sectPr w:rsidR="00B85AD1" w:rsidRPr="00EF18BD" w:rsidSect="00C33A2F">
      <w:headerReference w:type="default" r:id="rId7"/>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8726D1"/>
    <w:multiLevelType w:val="singleLevel"/>
    <w:tmpl w:val="FB72D892"/>
    <w:lvl w:ilvl="0">
      <w:numFmt w:val="bullet"/>
      <w:lvlText w:val=""/>
      <w:lvlJc w:val="left"/>
      <w:pPr>
        <w:tabs>
          <w:tab w:val="num" w:pos="720"/>
        </w:tabs>
        <w:ind w:left="720" w:hanging="72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613786"/>
    <w:rsid w:val="00A16AAC"/>
    <w:rsid w:val="00B47C7B"/>
    <w:rsid w:val="00B85AD1"/>
    <w:rsid w:val="00C33A2F"/>
    <w:rsid w:val="00E70BF3"/>
    <w:rsid w:val="00EF18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137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6137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613786"/>
    <w:pPr>
      <w:spacing w:after="0" w:line="240" w:lineRule="auto"/>
    </w:pPr>
    <w:rPr>
      <w:rFonts w:ascii="Calibri" w:eastAsia="Times New Roman" w:hAnsi="Calibri" w:cs="Times New Roman"/>
      <w:lang w:val="en-US"/>
    </w:rPr>
  </w:style>
  <w:style w:type="paragraph" w:customStyle="1" w:styleId="PolicyHeaders">
    <w:name w:val="Policy Headers"/>
    <w:basedOn w:val="Heading2"/>
    <w:link w:val="PolicyHeadersChar"/>
    <w:qFormat/>
    <w:rsid w:val="00613786"/>
    <w:pPr>
      <w:keepLines w:val="0"/>
      <w:pBdr>
        <w:bottom w:val="single" w:sz="4" w:space="1" w:color="auto"/>
      </w:pBdr>
      <w:spacing w:before="240" w:after="60" w:line="240" w:lineRule="auto"/>
    </w:pPr>
    <w:rPr>
      <w:rFonts w:ascii="Arial" w:eastAsia="Times New Roman" w:hAnsi="Arial" w:cs="Arial"/>
      <w:b/>
      <w:bCs/>
      <w:iCs/>
      <w:color w:val="auto"/>
      <w:sz w:val="32"/>
      <w:szCs w:val="28"/>
    </w:rPr>
  </w:style>
  <w:style w:type="character" w:customStyle="1" w:styleId="PolicyHeadersChar">
    <w:name w:val="Policy Headers Char"/>
    <w:link w:val="PolicyHeaders"/>
    <w:rsid w:val="00613786"/>
    <w:rPr>
      <w:rFonts w:ascii="Arial" w:eastAsia="Times New Roman" w:hAnsi="Arial" w:cs="Arial"/>
      <w:b/>
      <w:bCs/>
      <w:iCs/>
      <w:sz w:val="32"/>
      <w:szCs w:val="28"/>
    </w:rPr>
  </w:style>
  <w:style w:type="paragraph" w:customStyle="1" w:styleId="PolicySUBS">
    <w:name w:val="Policy SUBS"/>
    <w:basedOn w:val="Heading8"/>
    <w:link w:val="PolicySUBSChar"/>
    <w:qFormat/>
    <w:rsid w:val="00613786"/>
    <w:pPr>
      <w:keepNext w:val="0"/>
      <w:keepLines w:val="0"/>
      <w:spacing w:before="240" w:after="60" w:line="240" w:lineRule="auto"/>
    </w:pPr>
    <w:rPr>
      <w:rFonts w:ascii="Calibri" w:eastAsia="Times New Roman" w:hAnsi="Calibri" w:cs="Times New Roman"/>
      <w:b/>
      <w:iCs/>
      <w:color w:val="auto"/>
      <w:sz w:val="32"/>
      <w:szCs w:val="24"/>
      <w:lang w:val="en-US"/>
    </w:rPr>
  </w:style>
  <w:style w:type="character" w:customStyle="1" w:styleId="PolicySUBSChar">
    <w:name w:val="Policy SUBS Char"/>
    <w:link w:val="PolicySUBS"/>
    <w:rsid w:val="00613786"/>
    <w:rPr>
      <w:rFonts w:ascii="Calibri" w:eastAsia="Times New Roman" w:hAnsi="Calibri" w:cs="Times New Roman"/>
      <w:b/>
      <w:iCs/>
      <w:sz w:val="32"/>
      <w:szCs w:val="24"/>
      <w:lang w:val="en-US"/>
    </w:rPr>
  </w:style>
  <w:style w:type="character" w:customStyle="1" w:styleId="Heading2Char">
    <w:name w:val="Heading 2 Char"/>
    <w:basedOn w:val="DefaultParagraphFont"/>
    <w:link w:val="Heading2"/>
    <w:uiPriority w:val="9"/>
    <w:semiHidden/>
    <w:rsid w:val="00613786"/>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semiHidden/>
    <w:rsid w:val="00613786"/>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3</cp:revision>
  <dcterms:created xsi:type="dcterms:W3CDTF">2021-07-19T06:39:00Z</dcterms:created>
  <dcterms:modified xsi:type="dcterms:W3CDTF">2021-07-23T02:16:00Z</dcterms:modified>
</cp:coreProperties>
</file>